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D65" w:rsidRPr="00950760" w:rsidRDefault="00FD6D65" w:rsidP="00FD6D65">
      <w:pPr>
        <w:pStyle w:val="Rysunek"/>
        <w:keepNext w:val="0"/>
        <w:spacing w:after="0"/>
        <w:rPr>
          <w:sz w:val="18"/>
          <w:szCs w:val="18"/>
        </w:rPr>
      </w:pPr>
      <w:r w:rsidRPr="00950760">
        <w:rPr>
          <w:sz w:val="18"/>
          <w:szCs w:val="18"/>
        </w:rPr>
        <w:t xml:space="preserve">UNIWERSYTET IM. ADAMA MICKIEWICZA </w:t>
      </w:r>
    </w:p>
    <w:p w:rsidR="00FD6D65" w:rsidRPr="00950760" w:rsidRDefault="00FD6D65" w:rsidP="00FD6D65">
      <w:pPr>
        <w:rPr>
          <w:sz w:val="18"/>
          <w:szCs w:val="18"/>
        </w:rPr>
      </w:pPr>
      <w:r w:rsidRPr="00950760">
        <w:rPr>
          <w:b/>
          <w:sz w:val="18"/>
          <w:szCs w:val="18"/>
        </w:rPr>
        <w:t>WYDAWNICTWO NAUKOWE UAM</w:t>
      </w:r>
    </w:p>
    <w:p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 xml:space="preserve">61-701 Poznań, ul. Fredry 10 </w:t>
      </w:r>
    </w:p>
    <w:p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>tel. 61 829 46 46, fax 61 829 46 47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950760">
        <w:rPr>
          <w:sz w:val="18"/>
          <w:szCs w:val="18"/>
        </w:rPr>
        <w:t xml:space="preserve">NIP 777-00-06-350, </w:t>
      </w:r>
      <w:proofErr w:type="spellStart"/>
      <w:r w:rsidRPr="00950760">
        <w:rPr>
          <w:sz w:val="18"/>
          <w:szCs w:val="18"/>
        </w:rPr>
        <w:t>ident</w:t>
      </w:r>
      <w:proofErr w:type="spellEnd"/>
      <w:r w:rsidRPr="00950760">
        <w:rPr>
          <w:sz w:val="18"/>
          <w:szCs w:val="18"/>
        </w:rPr>
        <w:t>. 000001293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FD6D65" w:rsidRPr="00950760" w:rsidRDefault="00FD6D65" w:rsidP="00FD6D65">
      <w:pPr>
        <w:pStyle w:val="Nagwek1"/>
        <w:keepNext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UMOWA WYDAWNICZA Z AUTOREM </w:t>
      </w:r>
    </w:p>
    <w:p w:rsidR="00FD6D65" w:rsidRPr="00950760" w:rsidRDefault="00FD6D65" w:rsidP="00FD6D65">
      <w:pPr>
        <w:pStyle w:val="Nagwek1"/>
        <w:keepNext w:val="0"/>
        <w:rPr>
          <w:sz w:val="18"/>
          <w:szCs w:val="18"/>
        </w:rPr>
      </w:pPr>
      <w:r w:rsidRPr="00950760">
        <w:rPr>
          <w:sz w:val="18"/>
          <w:szCs w:val="18"/>
        </w:rPr>
        <w:t>(załącznik do umowy z Redaktorem Na</w:t>
      </w:r>
      <w:r w:rsidR="009141A3" w:rsidRPr="00950760">
        <w:rPr>
          <w:sz w:val="18"/>
          <w:szCs w:val="18"/>
        </w:rPr>
        <w:t>ukowym</w:t>
      </w:r>
      <w:r w:rsidRPr="00950760">
        <w:rPr>
          <w:sz w:val="18"/>
          <w:szCs w:val="18"/>
        </w:rPr>
        <w:t xml:space="preserve"> Czasopisma ........../R/.............)</w:t>
      </w:r>
    </w:p>
    <w:p w:rsidR="00FD6D65" w:rsidRPr="00950760" w:rsidRDefault="00FD6D65" w:rsidP="00950760">
      <w:pPr>
        <w:widowControl w:val="0"/>
        <w:autoSpaceDE w:val="0"/>
        <w:autoSpaceDN w:val="0"/>
        <w:adjustRightInd w:val="0"/>
        <w:spacing w:line="180" w:lineRule="exact"/>
        <w:rPr>
          <w:sz w:val="18"/>
          <w:szCs w:val="18"/>
        </w:rPr>
      </w:pPr>
    </w:p>
    <w:p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zawarta dnia </w:t>
      </w:r>
      <w:r w:rsidRPr="00950760">
        <w:rPr>
          <w:b/>
          <w:sz w:val="18"/>
          <w:szCs w:val="18"/>
        </w:rPr>
        <w:t>………………………. r.</w:t>
      </w:r>
      <w:r w:rsidRPr="00950760">
        <w:rPr>
          <w:sz w:val="18"/>
          <w:szCs w:val="18"/>
        </w:rPr>
        <w:t xml:space="preserve"> w Poznaniu pomiędzy: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>Uniwersytetem im. Adama Mickiewicza, z siedzibą w Poznaniu 61-712, ul. Wieniawskiego 1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 imieniu którego działa na podstawie pełnomocnictwa udzielonego przez Rektora UAM z dnia </w:t>
      </w:r>
      <w:r w:rsidR="005C1B38">
        <w:rPr>
          <w:sz w:val="18"/>
          <w:szCs w:val="18"/>
        </w:rPr>
        <w:t>28</w:t>
      </w:r>
      <w:r w:rsidRPr="00950760">
        <w:rPr>
          <w:sz w:val="18"/>
          <w:szCs w:val="18"/>
        </w:rPr>
        <w:t>.0</w:t>
      </w:r>
      <w:r w:rsidR="005C1B38">
        <w:rPr>
          <w:sz w:val="18"/>
          <w:szCs w:val="18"/>
        </w:rPr>
        <w:t>3</w:t>
      </w:r>
      <w:r w:rsidRPr="00950760">
        <w:rPr>
          <w:sz w:val="18"/>
          <w:szCs w:val="18"/>
        </w:rPr>
        <w:t>.20</w:t>
      </w:r>
      <w:r w:rsidR="005C1B38">
        <w:rPr>
          <w:sz w:val="18"/>
          <w:szCs w:val="18"/>
        </w:rPr>
        <w:t>24</w:t>
      </w:r>
      <w:r w:rsidRPr="00950760">
        <w:rPr>
          <w:sz w:val="18"/>
          <w:szCs w:val="18"/>
        </w:rPr>
        <w:t xml:space="preserve"> r.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950760">
        <w:rPr>
          <w:b/>
          <w:bCs/>
          <w:sz w:val="18"/>
          <w:szCs w:val="18"/>
        </w:rPr>
        <w:t>Dyrektor Wydawnictwa Naukowego UAM</w:t>
      </w:r>
      <w:r w:rsidR="005A4112" w:rsidRPr="00950760">
        <w:rPr>
          <w:b/>
          <w:bCs/>
          <w:sz w:val="18"/>
          <w:szCs w:val="18"/>
        </w:rPr>
        <w:t xml:space="preserve"> –</w:t>
      </w:r>
      <w:r w:rsidRPr="00950760">
        <w:rPr>
          <w:b/>
          <w:bCs/>
          <w:sz w:val="18"/>
          <w:szCs w:val="18"/>
        </w:rPr>
        <w:t xml:space="preserve"> mgr </w:t>
      </w:r>
      <w:r w:rsidR="005C1B38">
        <w:rPr>
          <w:b/>
          <w:bCs/>
          <w:sz w:val="18"/>
          <w:szCs w:val="18"/>
        </w:rPr>
        <w:t>Sławomir Erkiert</w:t>
      </w:r>
      <w:r w:rsidRPr="00950760">
        <w:rPr>
          <w:b/>
          <w:bCs/>
          <w:sz w:val="18"/>
          <w:szCs w:val="18"/>
        </w:rPr>
        <w:t>.</w:t>
      </w:r>
      <w:bookmarkStart w:id="0" w:name="_GoBack"/>
      <w:bookmarkEnd w:id="0"/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zwanym w dalszej części umowy „Wydawcą”, 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</w:t>
      </w:r>
    </w:p>
    <w:p w:rsidR="00FD6D65" w:rsidRPr="00950760" w:rsidRDefault="00FD6D65" w:rsidP="00FD6D65">
      <w:pPr>
        <w:pStyle w:val="Lista"/>
        <w:tabs>
          <w:tab w:val="clear" w:pos="720"/>
          <w:tab w:val="left" w:pos="0"/>
        </w:tabs>
        <w:spacing w:after="0" w:line="240" w:lineRule="auto"/>
        <w:ind w:hanging="720"/>
        <w:rPr>
          <w:b/>
          <w:sz w:val="18"/>
          <w:szCs w:val="18"/>
        </w:rPr>
      </w:pPr>
      <w:r w:rsidRPr="00950760">
        <w:rPr>
          <w:b/>
          <w:sz w:val="18"/>
          <w:szCs w:val="18"/>
        </w:rPr>
        <w:t>p. ………………………………..,</w:t>
      </w:r>
      <w:r w:rsidR="00D84BAD" w:rsidRPr="00950760">
        <w:rPr>
          <w:b/>
          <w:sz w:val="18"/>
          <w:szCs w:val="18"/>
        </w:rPr>
        <w:t xml:space="preserve"> </w:t>
      </w:r>
      <w:r w:rsidRPr="00950760">
        <w:rPr>
          <w:sz w:val="18"/>
          <w:szCs w:val="18"/>
        </w:rPr>
        <w:t>zam.:…………………………………………………………………</w:t>
      </w:r>
    </w:p>
    <w:p w:rsidR="00FD6D65" w:rsidRPr="00950760" w:rsidRDefault="00FD6D65" w:rsidP="00950760">
      <w:pPr>
        <w:pStyle w:val="Lista"/>
        <w:tabs>
          <w:tab w:val="clear" w:pos="720"/>
          <w:tab w:val="left" w:pos="0"/>
        </w:tabs>
        <w:spacing w:after="0" w:line="320" w:lineRule="exact"/>
        <w:ind w:hanging="720"/>
        <w:rPr>
          <w:b/>
          <w:sz w:val="18"/>
          <w:szCs w:val="18"/>
        </w:rPr>
      </w:pP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zwanym w dalszej części umowy „Autorem”.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1</w:t>
      </w:r>
    </w:p>
    <w:p w:rsidR="00FD6D65" w:rsidRPr="00950760" w:rsidRDefault="00FD6D65" w:rsidP="0095076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exact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="0000247D" w:rsidRPr="00950760">
        <w:rPr>
          <w:sz w:val="18"/>
          <w:szCs w:val="18"/>
        </w:rPr>
        <w:t xml:space="preserve">jest twórcą </w:t>
      </w:r>
      <w:r w:rsidRPr="00950760">
        <w:rPr>
          <w:sz w:val="18"/>
          <w:szCs w:val="18"/>
        </w:rPr>
        <w:t>artykuł</w:t>
      </w:r>
      <w:r w:rsidR="0000247D" w:rsidRPr="00950760">
        <w:rPr>
          <w:sz w:val="18"/>
          <w:szCs w:val="18"/>
        </w:rPr>
        <w:t>u</w:t>
      </w:r>
      <w:r w:rsidRPr="00950760">
        <w:rPr>
          <w:sz w:val="18"/>
          <w:szCs w:val="18"/>
        </w:rPr>
        <w:t>/</w:t>
      </w:r>
      <w:r w:rsidR="0000247D" w:rsidRPr="00950760">
        <w:rPr>
          <w:sz w:val="18"/>
          <w:szCs w:val="18"/>
        </w:rPr>
        <w:t>ów</w:t>
      </w:r>
      <w:r w:rsidRPr="00950760">
        <w:rPr>
          <w:sz w:val="18"/>
          <w:szCs w:val="18"/>
        </w:rPr>
        <w:t>:</w:t>
      </w:r>
    </w:p>
    <w:p w:rsidR="00FD6D65" w:rsidRPr="00950760" w:rsidRDefault="00FD6D65" w:rsidP="00950760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 w:rsidR="00950760">
        <w:rPr>
          <w:sz w:val="18"/>
          <w:szCs w:val="18"/>
        </w:rPr>
        <w:t>………………………….</w:t>
      </w:r>
      <w:r w:rsidRPr="00950760">
        <w:rPr>
          <w:sz w:val="18"/>
          <w:szCs w:val="18"/>
        </w:rPr>
        <w:t>………………………………………………………………………………</w:t>
      </w:r>
    </w:p>
    <w:p w:rsidR="00FD6D65" w:rsidRPr="00950760" w:rsidRDefault="00FD6D65" w:rsidP="00950760">
      <w:pPr>
        <w:widowControl w:val="0"/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950760">
        <w:rPr>
          <w:sz w:val="18"/>
          <w:szCs w:val="18"/>
        </w:rPr>
        <w:t>z</w:t>
      </w:r>
      <w:r w:rsidR="0000247D" w:rsidRPr="00950760">
        <w:rPr>
          <w:sz w:val="18"/>
          <w:szCs w:val="18"/>
        </w:rPr>
        <w:t>wanego</w:t>
      </w:r>
      <w:r w:rsidRPr="00950760">
        <w:rPr>
          <w:sz w:val="18"/>
          <w:szCs w:val="18"/>
        </w:rPr>
        <w:t>/</w:t>
      </w:r>
      <w:proofErr w:type="spellStart"/>
      <w:r w:rsidR="0000247D" w:rsidRPr="00950760">
        <w:rPr>
          <w:sz w:val="18"/>
          <w:szCs w:val="18"/>
        </w:rPr>
        <w:t>ych</w:t>
      </w:r>
      <w:proofErr w:type="spellEnd"/>
      <w:r w:rsidRPr="00950760">
        <w:rPr>
          <w:sz w:val="18"/>
          <w:szCs w:val="18"/>
        </w:rPr>
        <w:t xml:space="preserve"> dalej „Utworem”</w:t>
      </w:r>
      <w:r w:rsidR="00011497" w:rsidRPr="00950760">
        <w:rPr>
          <w:sz w:val="18"/>
          <w:szCs w:val="18"/>
        </w:rPr>
        <w:t xml:space="preserve">, </w:t>
      </w:r>
      <w:r w:rsidR="0000247D" w:rsidRPr="00950760">
        <w:rPr>
          <w:sz w:val="18"/>
          <w:szCs w:val="18"/>
        </w:rPr>
        <w:t xml:space="preserve">który </w:t>
      </w:r>
      <w:r w:rsidR="00011497" w:rsidRPr="00950760">
        <w:rPr>
          <w:sz w:val="18"/>
          <w:szCs w:val="18"/>
        </w:rPr>
        <w:t>wchodzi</w:t>
      </w:r>
      <w:r w:rsidRPr="00950760">
        <w:rPr>
          <w:sz w:val="18"/>
          <w:szCs w:val="18"/>
        </w:rPr>
        <w:t xml:space="preserve"> w skład </w:t>
      </w:r>
      <w:r w:rsidRPr="00950760">
        <w:rPr>
          <w:b/>
          <w:sz w:val="18"/>
          <w:szCs w:val="18"/>
        </w:rPr>
        <w:t>czasopisma (nr i rok wydania):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sz w:val="18"/>
          <w:szCs w:val="18"/>
        </w:rPr>
        <w:t>………………………………………………………………………………………</w:t>
      </w:r>
      <w:r w:rsidR="002040C8" w:rsidRPr="00950760">
        <w:rPr>
          <w:sz w:val="18"/>
          <w:szCs w:val="18"/>
        </w:rPr>
        <w:t>………………………</w:t>
      </w:r>
      <w:r w:rsidR="00950760">
        <w:rPr>
          <w:sz w:val="18"/>
          <w:szCs w:val="18"/>
        </w:rPr>
        <w:t>…………………….</w:t>
      </w:r>
    </w:p>
    <w:p w:rsidR="00FD6D65" w:rsidRPr="00950760" w:rsidRDefault="0000247D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2</w:t>
      </w:r>
    </w:p>
    <w:p w:rsidR="0000247D" w:rsidRPr="00950760" w:rsidRDefault="0000247D" w:rsidP="00097D00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Utwór ma charakter oryginalny i zapewnia, że został stworzony z poszanowaniem praw autorskich innych osób oraz z poszanowaniem dóbr osobistych osób trzecich.</w:t>
      </w:r>
    </w:p>
    <w:p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dostarczony Wydawcy </w:t>
      </w:r>
      <w:r w:rsidRPr="00950760">
        <w:rPr>
          <w:b/>
          <w:sz w:val="18"/>
          <w:szCs w:val="18"/>
        </w:rPr>
        <w:t>Utwór jest jego ostateczną wersją oraz że jest przygotowany pod względem merytorycznym, formalnym i językowym ze starannością i na poziomie wymaganym przy wydawaniu tego rodzaju utworów.</w:t>
      </w:r>
    </w:p>
    <w:p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jego prawa autorskie do Utworu nie są ograniczone jakimikolwiek prawami osób trzecich, a nadto że korzystanie z Utworu i rozporządzanie nim przez Wydawcę zgodnie z treścią niniejszej umowy nie naruszy jakichkolwiek praw osób trzecich. W przypadku pojawienia się roszczeń z tego tytułu, Autor zobowiązuje się do ich zaspokojenia oraz do pokrycia wszelkich kosztów, wydatków i szkód, jakie Wydawca poniósł na skutek zgłoszenia takich roszczeń, w terminie 14 dni od otrzymania wezwania od Wydawcy bądź innych osób.</w:t>
      </w:r>
    </w:p>
    <w:p w:rsidR="00FD6D65" w:rsidRPr="00950760" w:rsidRDefault="0000247D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3</w:t>
      </w:r>
    </w:p>
    <w:p w:rsidR="00C92845" w:rsidRPr="00950760" w:rsidRDefault="00097D00" w:rsidP="008C7C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</w:t>
      </w:r>
      <w:r w:rsidR="00E37C02" w:rsidRPr="00950760">
        <w:rPr>
          <w:sz w:val="18"/>
          <w:szCs w:val="18"/>
        </w:rPr>
        <w:t xml:space="preserve">oświadcza, że </w:t>
      </w:r>
      <w:r w:rsidR="00E37C02" w:rsidRPr="00950760">
        <w:rPr>
          <w:b/>
          <w:bCs/>
          <w:sz w:val="18"/>
          <w:szCs w:val="18"/>
        </w:rPr>
        <w:t xml:space="preserve">udziela Wydawcy licencji niewyłącznej </w:t>
      </w:r>
      <w:r w:rsidR="00E37C02" w:rsidRPr="00950760">
        <w:rPr>
          <w:sz w:val="18"/>
          <w:szCs w:val="18"/>
        </w:rPr>
        <w:t xml:space="preserve">na korzystanie z Utworu, w całości, jak i w części, określonego w § 1 </w:t>
      </w:r>
      <w:r w:rsidRPr="00950760">
        <w:rPr>
          <w:sz w:val="18"/>
          <w:szCs w:val="18"/>
        </w:rPr>
        <w:t>ust.</w:t>
      </w:r>
      <w:r w:rsidR="00E37C02" w:rsidRPr="00950760">
        <w:rPr>
          <w:sz w:val="18"/>
          <w:szCs w:val="18"/>
        </w:rPr>
        <w:t>1, na wszystkich znanych polach eksploatacji</w:t>
      </w:r>
      <w:r w:rsidR="00360DA6" w:rsidRPr="00950760">
        <w:rPr>
          <w:sz w:val="18"/>
          <w:szCs w:val="18"/>
        </w:rPr>
        <w:t>, o których mowa w art. 50 ustawy o prawach autorskich i prawach pokrewnych,</w:t>
      </w:r>
      <w:r w:rsidR="00D86FB5" w:rsidRPr="00950760">
        <w:rPr>
          <w:sz w:val="18"/>
          <w:szCs w:val="18"/>
        </w:rPr>
        <w:t xml:space="preserve"> </w:t>
      </w:r>
      <w:r w:rsidR="00360DA6" w:rsidRPr="00950760">
        <w:rPr>
          <w:sz w:val="18"/>
          <w:szCs w:val="18"/>
        </w:rPr>
        <w:t>w tym na następujących polach eksploatacji</w:t>
      </w:r>
      <w:r w:rsidR="00E37C02" w:rsidRPr="00950760">
        <w:rPr>
          <w:sz w:val="18"/>
          <w:szCs w:val="18"/>
        </w:rPr>
        <w:t>:</w:t>
      </w:r>
    </w:p>
    <w:p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digitalizacja Utworu dowolną techniką do formatu</w:t>
      </w:r>
      <w:r w:rsidR="0008708B" w:rsidRPr="00950760">
        <w:rPr>
          <w:sz w:val="18"/>
          <w:szCs w:val="18"/>
        </w:rPr>
        <w:t xml:space="preserve"> wybranego przez Wydawcę;</w:t>
      </w:r>
    </w:p>
    <w:p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utrwalanie Utworu w pamięci komputerów, w tym</w:t>
      </w:r>
      <w:r w:rsidR="0008708B" w:rsidRPr="00950760">
        <w:rPr>
          <w:sz w:val="18"/>
          <w:szCs w:val="18"/>
        </w:rPr>
        <w:t xml:space="preserve"> spełniających funkcje serwerów;</w:t>
      </w:r>
    </w:p>
    <w:p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zwielokrotnianie Utworu dowolną techniką, w tym techniką</w:t>
      </w:r>
      <w:r w:rsidR="00360DA6" w:rsidRPr="00950760">
        <w:rPr>
          <w:sz w:val="18"/>
          <w:szCs w:val="18"/>
        </w:rPr>
        <w:t xml:space="preserve"> drukarską, </w:t>
      </w:r>
      <w:r w:rsidRPr="00950760">
        <w:rPr>
          <w:sz w:val="18"/>
          <w:szCs w:val="18"/>
        </w:rPr>
        <w:t xml:space="preserve">reprograficzną, zapisu magnetycznego oraz techniką cyfrową, w szczególności w postaci książki elektronicznej (e-book), audiobooku oraz w sieciach multimedialnych, w tym typu Internet i Intranet, w szczególności on-line, a także poprzez wydruk komputerowy,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na każdym znanym w dacie podp</w:t>
      </w:r>
      <w:r w:rsidR="0008708B" w:rsidRPr="00950760">
        <w:rPr>
          <w:sz w:val="18"/>
          <w:szCs w:val="18"/>
        </w:rPr>
        <w:t>isania niniejszej umowy nośniku;</w:t>
      </w:r>
    </w:p>
    <w:p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rozpowszechnianie Utworu odrębnie lub w ramach utworów zbiorowych, poprzez wprowadzanie do obrotu jego egzemplarzy, w szczególności w postaci </w:t>
      </w:r>
      <w:r w:rsidR="00360DA6" w:rsidRPr="00950760">
        <w:rPr>
          <w:sz w:val="18"/>
          <w:szCs w:val="18"/>
        </w:rPr>
        <w:t>drukowanej,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sz w:val="18"/>
          <w:szCs w:val="18"/>
        </w:rPr>
        <w:t xml:space="preserve">elektronicznej (e-book), audiobooku, wydawnictw elektronicznych, w dziełach zbiorowych typu elektronicznych baz danych, w produktach elektronicznych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i cyfrowych, w tym w ramach elektronicznych i cyfrowych baz (zbiorów) danych, w tym baz, dostępnych poprzez sieci multimedialne, np. typu Intranet i Internet, jako produktami odrębnymi lub wspólnie z innymi produktami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tym wydawnictwami or</w:t>
      </w:r>
      <w:r w:rsidR="0008708B" w:rsidRPr="00950760">
        <w:rPr>
          <w:sz w:val="18"/>
          <w:szCs w:val="18"/>
        </w:rPr>
        <w:t>az w ramach utworów zbiorowych);</w:t>
      </w:r>
      <w:r w:rsidRPr="00950760">
        <w:rPr>
          <w:sz w:val="18"/>
          <w:szCs w:val="18"/>
        </w:rPr>
        <w:t xml:space="preserve"> </w:t>
      </w:r>
    </w:p>
    <w:p w:rsidR="00C92845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rFonts w:ascii="Open Sans" w:hAnsi="Open Sans"/>
          <w:sz w:val="18"/>
          <w:szCs w:val="18"/>
        </w:rPr>
        <w:t xml:space="preserve">w zakresie obrotu oryginałem albo egzemplarzami Utworu </w:t>
      </w:r>
      <w:r w:rsidRPr="00950760">
        <w:rPr>
          <w:sz w:val="18"/>
          <w:szCs w:val="18"/>
        </w:rPr>
        <w:t>wprowadza</w:t>
      </w:r>
      <w:r w:rsidR="00D86FB5" w:rsidRPr="00950760">
        <w:rPr>
          <w:sz w:val="18"/>
          <w:szCs w:val="18"/>
        </w:rPr>
        <w:t xml:space="preserve">nie do obrotu jego egzemplarzy – </w:t>
      </w:r>
      <w:r w:rsidRPr="00950760">
        <w:rPr>
          <w:sz w:val="18"/>
          <w:szCs w:val="18"/>
        </w:rPr>
        <w:t xml:space="preserve"> </w:t>
      </w:r>
      <w:r w:rsidRPr="00950760">
        <w:rPr>
          <w:rFonts w:ascii="Open Sans" w:hAnsi="Open Sans"/>
          <w:sz w:val="18"/>
          <w:szCs w:val="18"/>
        </w:rPr>
        <w:t>wprowadzanie do obrotu, użyczenie lub najem oryginału albo egzemplarzy,</w:t>
      </w:r>
      <w:r w:rsidRPr="00950760">
        <w:rPr>
          <w:sz w:val="18"/>
          <w:szCs w:val="18"/>
        </w:rPr>
        <w:t xml:space="preserve"> w tym dla sieci bibliotek i czytelni,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w tym elekt</w:t>
      </w:r>
      <w:r w:rsidR="0008708B" w:rsidRPr="00950760">
        <w:rPr>
          <w:sz w:val="18"/>
          <w:szCs w:val="18"/>
        </w:rPr>
        <w:t>ronicznych i cyfrowych;</w:t>
      </w:r>
      <w:r w:rsidRPr="00950760">
        <w:rPr>
          <w:sz w:val="18"/>
          <w:szCs w:val="18"/>
        </w:rPr>
        <w:t xml:space="preserve"> </w:t>
      </w:r>
    </w:p>
    <w:p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udostępnianie, w tym także przesyłanie za pośrednictwem sieci multimedialnych w szczególności Internetu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Intranetu, w ramach komunikacji na życzenie, w tym również publiczne udostępnianie Utworu w taki sposób, aby każdy mógł mieć do niego dostęp w miejscu</w:t>
      </w:r>
      <w:r w:rsidR="0008708B" w:rsidRPr="00950760">
        <w:rPr>
          <w:sz w:val="18"/>
          <w:szCs w:val="18"/>
        </w:rPr>
        <w:t xml:space="preserve"> i czasie przez siebie wybranym;</w:t>
      </w:r>
    </w:p>
    <w:p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dla celów informacyjn</w:t>
      </w:r>
      <w:r w:rsidR="0008708B" w:rsidRPr="00950760">
        <w:rPr>
          <w:sz w:val="18"/>
          <w:szCs w:val="18"/>
        </w:rPr>
        <w:t>ych, promocyjnych i reklamowych;</w:t>
      </w:r>
    </w:p>
    <w:p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w ramach kompilacji lub połączeń z innymi utwor</w:t>
      </w:r>
      <w:r w:rsidR="0008708B" w:rsidRPr="00950760">
        <w:rPr>
          <w:sz w:val="18"/>
          <w:szCs w:val="18"/>
        </w:rPr>
        <w:t>ami, w tym publikacji zbiorowej;</w:t>
      </w:r>
      <w:r w:rsidRPr="00950760">
        <w:rPr>
          <w:sz w:val="18"/>
          <w:szCs w:val="18"/>
        </w:rPr>
        <w:t xml:space="preserve"> </w:t>
      </w:r>
    </w:p>
    <w:p w:rsidR="00A00841" w:rsidRPr="00950760" w:rsidRDefault="00A00841" w:rsidP="0089439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bCs/>
          <w:sz w:val="18"/>
          <w:szCs w:val="18"/>
        </w:rPr>
        <w:t>rozpowszechniania</w:t>
      </w:r>
      <w:r w:rsidR="00D86FB5" w:rsidRPr="00950760">
        <w:rPr>
          <w:bCs/>
          <w:sz w:val="18"/>
          <w:szCs w:val="18"/>
        </w:rPr>
        <w:t xml:space="preserve"> </w:t>
      </w:r>
      <w:r w:rsidRPr="00950760">
        <w:rPr>
          <w:sz w:val="18"/>
          <w:szCs w:val="18"/>
        </w:rPr>
        <w:t xml:space="preserve">Utworu na zasadach licencji (sublicencji) wolnego dostępu (typu open </w:t>
      </w:r>
      <w:proofErr w:type="spellStart"/>
      <w:r w:rsidRPr="00950760">
        <w:rPr>
          <w:sz w:val="18"/>
          <w:szCs w:val="18"/>
        </w:rPr>
        <w:t>access</w:t>
      </w:r>
      <w:proofErr w:type="spellEnd"/>
      <w:r w:rsidRPr="00950760">
        <w:rPr>
          <w:sz w:val="18"/>
          <w:szCs w:val="18"/>
        </w:rPr>
        <w:t xml:space="preserve"> lub </w:t>
      </w:r>
      <w:proofErr w:type="spellStart"/>
      <w:r w:rsidRPr="00950760">
        <w:rPr>
          <w:sz w:val="18"/>
          <w:szCs w:val="18"/>
        </w:rPr>
        <w:t>creative</w:t>
      </w:r>
      <w:proofErr w:type="spellEnd"/>
      <w:r w:rsidRPr="00950760">
        <w:rPr>
          <w:sz w:val="18"/>
          <w:szCs w:val="18"/>
        </w:rPr>
        <w:t xml:space="preserve"> </w:t>
      </w:r>
      <w:proofErr w:type="spellStart"/>
      <w:r w:rsidRPr="00950760">
        <w:rPr>
          <w:sz w:val="18"/>
          <w:szCs w:val="18"/>
        </w:rPr>
        <w:t>commons</w:t>
      </w:r>
      <w:proofErr w:type="spellEnd"/>
      <w:r w:rsidRPr="00950760">
        <w:rPr>
          <w:sz w:val="18"/>
          <w:szCs w:val="18"/>
        </w:rPr>
        <w:t>).</w:t>
      </w:r>
    </w:p>
    <w:p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Pr="00950760">
        <w:rPr>
          <w:b/>
          <w:bCs/>
          <w:sz w:val="18"/>
          <w:szCs w:val="18"/>
        </w:rPr>
        <w:t>licencja niewyłączna</w:t>
      </w:r>
      <w:r w:rsidR="0035203D" w:rsidRPr="00950760">
        <w:rPr>
          <w:sz w:val="18"/>
          <w:szCs w:val="18"/>
        </w:rPr>
        <w:t xml:space="preserve"> opisana w ust. 1</w:t>
      </w:r>
      <w:r w:rsidRPr="00950760">
        <w:rPr>
          <w:sz w:val="18"/>
          <w:szCs w:val="18"/>
        </w:rPr>
        <w:t xml:space="preserve"> zostaje Wydawcy udzielona: </w:t>
      </w:r>
    </w:p>
    <w:p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z prawem udzielania sublicencji;</w:t>
      </w:r>
      <w:r w:rsidR="00C92845" w:rsidRPr="00950760">
        <w:rPr>
          <w:sz w:val="18"/>
          <w:szCs w:val="18"/>
        </w:rPr>
        <w:t xml:space="preserve"> </w:t>
      </w:r>
      <w:r w:rsidR="00C44D92" w:rsidRPr="00950760">
        <w:rPr>
          <w:sz w:val="18"/>
          <w:szCs w:val="18"/>
        </w:rPr>
        <w:t xml:space="preserve">      </w:t>
      </w:r>
    </w:p>
    <w:p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bez żadnych ogranicz</w:t>
      </w:r>
      <w:r w:rsidR="0008708B" w:rsidRPr="00950760">
        <w:rPr>
          <w:sz w:val="18"/>
          <w:szCs w:val="18"/>
        </w:rPr>
        <w:t>eń ilościowych i terytorialnych;</w:t>
      </w:r>
      <w:r w:rsidRPr="00950760">
        <w:rPr>
          <w:sz w:val="18"/>
          <w:szCs w:val="18"/>
        </w:rPr>
        <w:t xml:space="preserve"> </w:t>
      </w:r>
    </w:p>
    <w:p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 chwilą przyjęcia Utworu;</w:t>
      </w:r>
    </w:p>
    <w:p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czas nieoznaczony, z prawem jej wypowiedzenia przez Autor</w:t>
      </w:r>
      <w:r w:rsidR="0035203D" w:rsidRPr="00950760">
        <w:rPr>
          <w:sz w:val="18"/>
          <w:szCs w:val="18"/>
        </w:rPr>
        <w:t>a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color w:val="000000"/>
          <w:sz w:val="18"/>
          <w:szCs w:val="18"/>
        </w:rPr>
        <w:t>na rok naprzód, na koniec roku kalendarzowego.</w:t>
      </w:r>
    </w:p>
    <w:p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</w:t>
      </w:r>
      <w:r w:rsidR="00360DA6" w:rsidRPr="00950760">
        <w:rPr>
          <w:sz w:val="18"/>
          <w:szCs w:val="18"/>
        </w:rPr>
        <w:t>a oświadcza, że licencje opisaną</w:t>
      </w:r>
      <w:r w:rsidRPr="00950760">
        <w:rPr>
          <w:sz w:val="18"/>
          <w:szCs w:val="18"/>
        </w:rPr>
        <w:t xml:space="preserve"> w ust. </w:t>
      </w:r>
      <w:r w:rsidR="00A00841" w:rsidRPr="00950760">
        <w:rPr>
          <w:sz w:val="18"/>
          <w:szCs w:val="18"/>
        </w:rPr>
        <w:t xml:space="preserve">1-2 </w:t>
      </w:r>
      <w:r w:rsidRPr="00950760">
        <w:rPr>
          <w:b/>
          <w:bCs/>
          <w:sz w:val="18"/>
          <w:szCs w:val="18"/>
        </w:rPr>
        <w:t>przyjmuje</w:t>
      </w:r>
      <w:r w:rsidRPr="00950760">
        <w:rPr>
          <w:sz w:val="18"/>
          <w:szCs w:val="18"/>
        </w:rPr>
        <w:t>.</w:t>
      </w:r>
    </w:p>
    <w:p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wyraża zgodę na dokonywanie przez Wydawcę lub na jego zlecenie opracowań Utworu, jak i jego części. Autor wyraża zgodę na korzystanie i rozporządzanie prawami do opracowań, o których mowa w zdaniu poprzedzającym przez Wydawcę.</w:t>
      </w:r>
    </w:p>
    <w:p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lastRenderedPageBreak/>
        <w:t>Autor udziela Wydawcy zezwolenia na wykonywanie zależnych praw autorskich do opracowań, o których mowa w ust.</w:t>
      </w:r>
      <w:r w:rsidR="00A00841" w:rsidRPr="00950760">
        <w:rPr>
          <w:sz w:val="18"/>
          <w:szCs w:val="18"/>
        </w:rPr>
        <w:t xml:space="preserve"> 4</w:t>
      </w:r>
      <w:r w:rsidRPr="00950760">
        <w:rPr>
          <w:sz w:val="18"/>
          <w:szCs w:val="18"/>
        </w:rPr>
        <w:t xml:space="preserve"> oraz przenosi na Wydawcę prawo do zezwalania na wykonywanie zależnych praw autorskich.</w:t>
      </w:r>
    </w:p>
    <w:p w:rsidR="00E37C02" w:rsidRPr="00950760" w:rsidRDefault="00E37C02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4</w:t>
      </w:r>
    </w:p>
    <w:p w:rsidR="00C92845" w:rsidRPr="00950760" w:rsidRDefault="00AB3150" w:rsidP="00C9284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jest uprawniony do kontaktowania się z Autorem za pośrednictwem Redaktora Naukowego, który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wykonania umowy wiążącej go z Wydawcą ma prawo zastępowania Wydawcy przy wykonywaniu niniejszej umowy. </w:t>
      </w:r>
    </w:p>
    <w:p w:rsidR="0035203D" w:rsidRPr="00950760" w:rsidRDefault="00590BB8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zobowiązuje się do wykonania korekty autorskiej Utworu w terminie wyznaczonym przez Redaktora Naukowego Czasopisma </w:t>
      </w:r>
      <w:r w:rsidR="00723E53" w:rsidRPr="00950760">
        <w:rPr>
          <w:sz w:val="18"/>
          <w:szCs w:val="18"/>
        </w:rPr>
        <w:t>lub u</w:t>
      </w:r>
      <w:r w:rsidR="0097320A" w:rsidRPr="00950760">
        <w:rPr>
          <w:sz w:val="18"/>
          <w:szCs w:val="18"/>
        </w:rPr>
        <w:t xml:space="preserve">poważnia Redaktora Naukowego </w:t>
      </w:r>
      <w:r w:rsidR="00C11A20" w:rsidRPr="00950760">
        <w:rPr>
          <w:sz w:val="18"/>
          <w:szCs w:val="18"/>
        </w:rPr>
        <w:t xml:space="preserve">Czasopisma </w:t>
      </w:r>
      <w:r w:rsidR="00B40D78" w:rsidRPr="00950760">
        <w:rPr>
          <w:sz w:val="18"/>
          <w:szCs w:val="18"/>
        </w:rPr>
        <w:t xml:space="preserve">do wykonania </w:t>
      </w:r>
      <w:r w:rsidR="00723E53" w:rsidRPr="00950760">
        <w:rPr>
          <w:sz w:val="18"/>
          <w:szCs w:val="18"/>
        </w:rPr>
        <w:t xml:space="preserve">korekty </w:t>
      </w:r>
      <w:r w:rsidR="00B40D78" w:rsidRPr="00950760">
        <w:rPr>
          <w:sz w:val="18"/>
          <w:szCs w:val="18"/>
        </w:rPr>
        <w:t xml:space="preserve">w </w:t>
      </w:r>
      <w:r w:rsidR="00723E53" w:rsidRPr="00950760">
        <w:rPr>
          <w:sz w:val="18"/>
          <w:szCs w:val="18"/>
        </w:rPr>
        <w:t>jego imieniu.</w:t>
      </w:r>
    </w:p>
    <w:p w:rsidR="00360DA6" w:rsidRPr="00950760" w:rsidRDefault="00360DA6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poza wykonaniem korekty w sposób opisany w niniejszym paragrafie, w cz</w:t>
      </w:r>
      <w:r w:rsidR="0035203D" w:rsidRPr="00950760">
        <w:rPr>
          <w:sz w:val="18"/>
          <w:szCs w:val="18"/>
        </w:rPr>
        <w:t xml:space="preserve">asie korzystania przez Wydawcę </w:t>
      </w:r>
      <w:r w:rsidRPr="00950760">
        <w:rPr>
          <w:sz w:val="18"/>
          <w:szCs w:val="18"/>
        </w:rPr>
        <w:t>z Utworu w ramach udzielon</w:t>
      </w:r>
      <w:r w:rsidR="0024666B" w:rsidRPr="00950760">
        <w:rPr>
          <w:sz w:val="18"/>
          <w:szCs w:val="18"/>
        </w:rPr>
        <w:t>ej</w:t>
      </w:r>
      <w:r w:rsidRPr="00950760">
        <w:rPr>
          <w:sz w:val="18"/>
          <w:szCs w:val="18"/>
        </w:rPr>
        <w:t xml:space="preserve"> licencji nie będzie wykonywał nadzoru autorskiego w jakiejkolwiek innej postaci. </w:t>
      </w:r>
    </w:p>
    <w:p w:rsidR="00AB3150" w:rsidRPr="00950760" w:rsidRDefault="00AB3150" w:rsidP="00AB3150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5</w:t>
      </w:r>
    </w:p>
    <w:p w:rsidR="00C11A20" w:rsidRPr="00950760" w:rsidRDefault="00C11A20" w:rsidP="00C11A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Strony zgodnie ustalają, że udzielenie licencji, o kt</w:t>
      </w:r>
      <w:r w:rsidR="00A14291" w:rsidRPr="00950760">
        <w:rPr>
          <w:sz w:val="18"/>
          <w:szCs w:val="18"/>
        </w:rPr>
        <w:t>órych mowa w § 3</w:t>
      </w:r>
      <w:r w:rsidRPr="00950760">
        <w:rPr>
          <w:sz w:val="18"/>
          <w:szCs w:val="18"/>
        </w:rPr>
        <w:t>, na wszystkich wskazanych polach eksploatacji, oraz przeniesienie praw i udziel</w:t>
      </w:r>
      <w:r w:rsidR="00A14291" w:rsidRPr="00950760">
        <w:rPr>
          <w:sz w:val="18"/>
          <w:szCs w:val="18"/>
        </w:rPr>
        <w:t>enia zezwoleń, określonych w § 3</w:t>
      </w:r>
      <w:r w:rsidRPr="00950760">
        <w:rPr>
          <w:sz w:val="18"/>
          <w:szCs w:val="18"/>
        </w:rPr>
        <w:t xml:space="preserve">, a także przeniesienie własności egzemplarza/egzemplarzy Utworu oraz nośników, na których Utwór utrwalono, następuje: </w:t>
      </w:r>
      <w:r w:rsidRPr="00950760">
        <w:rPr>
          <w:b/>
          <w:sz w:val="18"/>
          <w:szCs w:val="18"/>
        </w:rPr>
        <w:t xml:space="preserve">nieodpłatnie. </w:t>
      </w:r>
    </w:p>
    <w:p w:rsidR="00E37C02" w:rsidRPr="00950760" w:rsidRDefault="00AB3150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6</w:t>
      </w:r>
    </w:p>
    <w:p w:rsidR="00147B3C" w:rsidRPr="00950760" w:rsidRDefault="00147B3C" w:rsidP="00147B3C">
      <w:pPr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stronie redakcyjnej na każdym egzemplarzu Utworu zostanie zamieszczona nota następującej treści:</w:t>
      </w:r>
    </w:p>
    <w:p w:rsidR="0008708B" w:rsidRPr="00950760" w:rsidRDefault="00147B3C" w:rsidP="00E800DA">
      <w:pPr>
        <w:widowControl w:val="0"/>
        <w:autoSpaceDE w:val="0"/>
        <w:autoSpaceDN w:val="0"/>
        <w:adjustRightInd w:val="0"/>
        <w:jc w:val="both"/>
        <w:rPr>
          <w:b/>
          <w:spacing w:val="-4"/>
          <w:sz w:val="18"/>
          <w:szCs w:val="18"/>
        </w:rPr>
      </w:pPr>
      <w:r w:rsidRPr="00950760">
        <w:rPr>
          <w:b/>
          <w:spacing w:val="-4"/>
          <w:sz w:val="18"/>
          <w:szCs w:val="18"/>
        </w:rPr>
        <w:sym w:font="Times New Roman" w:char="00A9"/>
      </w:r>
      <w:r w:rsidR="0008708B" w:rsidRPr="00950760">
        <w:rPr>
          <w:b/>
          <w:spacing w:val="-4"/>
          <w:sz w:val="18"/>
          <w:szCs w:val="18"/>
        </w:rPr>
        <w:t xml:space="preserve"> Uniwersytet im. Adama</w:t>
      </w:r>
      <w:r w:rsidRPr="00950760">
        <w:rPr>
          <w:b/>
          <w:spacing w:val="-4"/>
          <w:sz w:val="18"/>
          <w:szCs w:val="18"/>
        </w:rPr>
        <w:t xml:space="preserve"> Mickiewicza w Poznaniu, </w:t>
      </w:r>
      <w:r w:rsidR="00607DC4" w:rsidRPr="00950760">
        <w:rPr>
          <w:b/>
          <w:spacing w:val="-4"/>
          <w:sz w:val="18"/>
          <w:szCs w:val="18"/>
        </w:rPr>
        <w:t xml:space="preserve">Wydawnictwo Naukowe UAM, Poznań </w:t>
      </w:r>
      <w:r w:rsidRPr="00950760">
        <w:rPr>
          <w:b/>
          <w:spacing w:val="-4"/>
          <w:sz w:val="18"/>
          <w:szCs w:val="18"/>
        </w:rPr>
        <w:t>…</w:t>
      </w:r>
      <w:r w:rsidRPr="00950760">
        <w:rPr>
          <w:spacing w:val="-4"/>
          <w:sz w:val="18"/>
          <w:szCs w:val="18"/>
        </w:rPr>
        <w:t>rok wydania</w:t>
      </w:r>
      <w:r w:rsidRPr="00950760">
        <w:rPr>
          <w:b/>
          <w:spacing w:val="-4"/>
          <w:sz w:val="18"/>
          <w:szCs w:val="18"/>
        </w:rPr>
        <w:t xml:space="preserve">…. </w:t>
      </w:r>
    </w:p>
    <w:p w:rsidR="00FD6D65" w:rsidRPr="00950760" w:rsidRDefault="00C375DF" w:rsidP="00E800D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2.</w:t>
      </w:r>
      <w:r w:rsidRPr="00950760">
        <w:rPr>
          <w:b/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Autor</w:t>
      </w:r>
      <w:r w:rsidR="00E37C02" w:rsidRPr="00950760">
        <w:rPr>
          <w:sz w:val="18"/>
          <w:szCs w:val="18"/>
        </w:rPr>
        <w:t xml:space="preserve"> otrzyma</w:t>
      </w:r>
      <w:r w:rsidR="00DF122D" w:rsidRPr="00950760">
        <w:rPr>
          <w:sz w:val="18"/>
          <w:szCs w:val="18"/>
        </w:rPr>
        <w:t xml:space="preserve"> jeden</w:t>
      </w:r>
      <w:r w:rsidR="00E37C02" w:rsidRPr="00950760">
        <w:rPr>
          <w:b/>
          <w:sz w:val="18"/>
          <w:szCs w:val="18"/>
        </w:rPr>
        <w:t xml:space="preserve"> egzemplarz</w:t>
      </w:r>
      <w:r w:rsidR="00DF122D" w:rsidRPr="00950760">
        <w:rPr>
          <w:b/>
          <w:sz w:val="18"/>
          <w:szCs w:val="18"/>
        </w:rPr>
        <w:t xml:space="preserve"> autorski</w:t>
      </w:r>
      <w:r w:rsidR="00E37C02" w:rsidRPr="00950760">
        <w:rPr>
          <w:sz w:val="18"/>
          <w:szCs w:val="18"/>
        </w:rPr>
        <w:t xml:space="preserve"> Utworu w postaci </w:t>
      </w:r>
      <w:r w:rsidR="00DF122D" w:rsidRPr="00950760">
        <w:rPr>
          <w:sz w:val="18"/>
          <w:szCs w:val="18"/>
        </w:rPr>
        <w:t xml:space="preserve">pliku pdf do druku </w:t>
      </w:r>
      <w:r w:rsidR="00C92845" w:rsidRPr="00950760">
        <w:rPr>
          <w:sz w:val="18"/>
          <w:szCs w:val="18"/>
        </w:rPr>
        <w:t>albo</w:t>
      </w:r>
      <w:r w:rsidR="00D86FB5" w:rsidRPr="00950760">
        <w:rPr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wydrukowanego czasopisma.</w:t>
      </w:r>
    </w:p>
    <w:p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7</w:t>
      </w:r>
    </w:p>
    <w:p w:rsidR="00852392" w:rsidRPr="00950760" w:rsidRDefault="003948B2" w:rsidP="00852392">
      <w:pPr>
        <w:pStyle w:val="Tekstpodstawowywcity"/>
        <w:numPr>
          <w:ilvl w:val="0"/>
          <w:numId w:val="15"/>
        </w:numPr>
        <w:tabs>
          <w:tab w:val="clear" w:pos="284"/>
          <w:tab w:val="clear" w:pos="720"/>
          <w:tab w:val="left" w:pos="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Cenę egzemplarzy U</w:t>
      </w:r>
      <w:r w:rsidR="00852392" w:rsidRPr="00950760">
        <w:rPr>
          <w:sz w:val="18"/>
          <w:szCs w:val="18"/>
        </w:rPr>
        <w:t xml:space="preserve">tworu, wielkość poszczególnych nakładów i dodruków oraz sposób wydania i rozpowszechniania ustala Wydawca. </w:t>
      </w:r>
    </w:p>
    <w:p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8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i Autor zobowiązują się do zapewnienia prawidłowego przetwarzania udostępnionych przez drugą stronę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w związku z przetwarzaniem danych osobowych i w sprawie swobodnego przepływu takich danych oraz uchylenia dyrektywy 95/46/WE (ogólne ro</w:t>
      </w:r>
      <w:r w:rsidR="0008708B" w:rsidRPr="00950760">
        <w:rPr>
          <w:sz w:val="18"/>
          <w:szCs w:val="18"/>
        </w:rPr>
        <w:t xml:space="preserve">zporządzenie o ochronie danych – </w:t>
      </w:r>
      <w:r w:rsidRPr="00950760">
        <w:rPr>
          <w:sz w:val="18"/>
          <w:szCs w:val="18"/>
        </w:rPr>
        <w:t xml:space="preserve"> RODO), zapisami Ustawy z dnia 10.05.2018 r.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o ochronie danych osobowych z późniejszymi zmianami (Dz. U. z 2018 r. poz. 1000) lub innymi przepisami prawa polskiego, a Autor zobowiązuje się jako podmiot przetwarzający do przestrzegania obowiązków wynikających z art. 28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nast. wspomnianego rozporządzenia.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Na podstawie niniejszej umowy Wydawca jako administrator danych osobowych powierza Autorowi przetwarzanie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szczególności zbieranie, utrwalanie, organizowanie, przechowywanie, modyfikowanie, wykorzystywanie, przesyłanie, usuwanie, niszczenie) następujących kategorii danych osobowych</w:t>
      </w:r>
      <w:r w:rsidR="00BF1FE5" w:rsidRPr="00950760">
        <w:rPr>
          <w:sz w:val="18"/>
          <w:szCs w:val="18"/>
        </w:rPr>
        <w:t xml:space="preserve"> ze strony Wydawcy</w:t>
      </w:r>
      <w:r w:rsidRPr="00950760">
        <w:rPr>
          <w:sz w:val="18"/>
          <w:szCs w:val="18"/>
        </w:rPr>
        <w:t>: imię i nazwisko, tytuł zawodowy, stopień naukowy lub tytuł naukowy, funkcja lub stanowisko osób reprezentujących Wydawcę, osób kontrasygnujących umowę, osób parafujących umowę oraz osób wskazanych do kontaktu w związku z realizacją przedmiotu umowy, a także adres e-mail lub numer telefonu osób wskazanych do kontaktu, imię i nazwisko osób wykonujących prace w ramach realizacji przedmiotu umowy, a także adres e-mail lub telefon osób tych osób. Charakter przetwarzania danych dotyczy przetwarzania danych osobowych w formie papierowej i przy wykorzystaniu systemów informatycznych.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przetwarza powierzone dane w zakresie i dla realizacji niniejszej umowy przetwarza je zgodnie z poleceniem administratora danych.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Autor, któremu powierzono przetwarzanie danych po stwierdzeniu naruszenia ochrony danych osobowych, bez zbędnej zwłoki zgłasza je administratorowi, nie później niż w ciągu 36 godzin, zgodnie z obowiązującymi wymogami. 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Wydawca i Autor oświadczają, że dane osobowe Autora oraz dane osobowe, o których mowa w ust. 2, zostaną wykorzystane wyłącznie w celu realizacji przedmiotu umowy, jak również w celu wypełniania ciążących na administratorze danych obowiązków prawnych, w szczególności wystawiania i przechowywan</w:t>
      </w:r>
      <w:r w:rsidR="0008708B" w:rsidRPr="00950760">
        <w:rPr>
          <w:sz w:val="18"/>
          <w:szCs w:val="18"/>
        </w:rPr>
        <w:t xml:space="preserve">ia faktur </w:t>
      </w:r>
      <w:r w:rsidRPr="00950760">
        <w:rPr>
          <w:sz w:val="18"/>
          <w:szCs w:val="18"/>
        </w:rPr>
        <w:t>i dokumentów księgowych oraz realizacji zobowiązań podatkowych, a ponadto w celu obsługi, dochodzenia i obrony w razie zaistnienia wzajemnych roszczeń wynikających z umowy.</w:t>
      </w:r>
    </w:p>
    <w:p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Dane osobowe będą przetwarzane w okresie obowiązywania umowy</w:t>
      </w:r>
      <w:r w:rsidR="00BF1FE5" w:rsidRPr="00950760">
        <w:rPr>
          <w:sz w:val="18"/>
          <w:szCs w:val="18"/>
        </w:rPr>
        <w:t xml:space="preserve"> i</w:t>
      </w:r>
      <w:r w:rsidRPr="00950760">
        <w:rPr>
          <w:sz w:val="18"/>
          <w:szCs w:val="18"/>
        </w:rPr>
        <w:t xml:space="preserve"> po jej zakończeniu w okresie wskazanym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przepisach prawa powszechnie obowiązującego lub zgodnie z kryteriami w nich wyznaczonymi oraz przez czas niezbędny do zabezpieczenia informacji na wypadek prawnej potrzeby wykazania faktów albo zabezpieczenia lub dochodzenia roszczeń. Niezwłocznie po upływie powyższego okresu Autor zobowiązuje się do przekazania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lub trwałego zniszczenia we własnym zakresie (zgodnie z decyzją administratora) ewentualnych dokumentów, ich kopii lub nośników zawierających dane osobowe, o których mowa w ust. 2.</w:t>
      </w:r>
    </w:p>
    <w:p w:rsidR="002C4E25" w:rsidRPr="00950760" w:rsidRDefault="002C4E25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9</w:t>
      </w:r>
    </w:p>
    <w:p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Wszelkie zmiany i uzupełnienia niniejszej umowy wymagają zachowania formy pisemnej pod rygorem nieważności.</w:t>
      </w:r>
    </w:p>
    <w:p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 sprawach nieuregulowanych niniejszą umową mają zastosowanie przepisy ustawy z 4 lutego 1994 roku o prawie autorskim i prawach pokrewnych oraz przepisy Kodeksu cywilnego.</w:t>
      </w:r>
    </w:p>
    <w:p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Spory mogące wyniknąć z tytułu niniejszej umowy będą rozstrzygane przez sądy rzeczowo właściwe dla siedziby Wydawcy, według prawa i procedury polskiej.</w:t>
      </w:r>
    </w:p>
    <w:p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Umowę sporządzono w 2 jednobrzmiących egzemplarzach, w tym 1 dla </w:t>
      </w:r>
      <w:r w:rsidR="00193242">
        <w:rPr>
          <w:sz w:val="18"/>
          <w:szCs w:val="18"/>
        </w:rPr>
        <w:t>Autora</w:t>
      </w:r>
      <w:r w:rsidRPr="00950760">
        <w:rPr>
          <w:sz w:val="18"/>
          <w:szCs w:val="18"/>
        </w:rPr>
        <w:t xml:space="preserve"> i 1 dla Wydawcy.</w:t>
      </w:r>
    </w:p>
    <w:p w:rsidR="00852392" w:rsidRPr="00950760" w:rsidRDefault="00852392" w:rsidP="0085239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6D65" w:rsidRPr="00950760" w:rsidRDefault="00FD6D65" w:rsidP="00FD6D6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.....................................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  <w:t>.....................................</w:t>
      </w:r>
    </w:p>
    <w:p w:rsidR="00FD6D65" w:rsidRPr="00950760" w:rsidRDefault="006A55D7" w:rsidP="00FD6D65">
      <w:pPr>
        <w:widowControl w:val="0"/>
        <w:autoSpaceDE w:val="0"/>
        <w:autoSpaceDN w:val="0"/>
        <w:adjustRightInd w:val="0"/>
        <w:ind w:left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             </w:t>
      </w:r>
      <w:r w:rsidR="00FD6D65" w:rsidRPr="00950760">
        <w:rPr>
          <w:sz w:val="18"/>
          <w:szCs w:val="18"/>
        </w:rPr>
        <w:t xml:space="preserve">Autor </w:t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  <w:t>Wydawca</w:t>
      </w:r>
    </w:p>
    <w:p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FD6D65" w:rsidRPr="00950760" w:rsidSect="00D86F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3C3" w:rsidRDefault="003913C3" w:rsidP="00C92845">
      <w:r>
        <w:separator/>
      </w:r>
    </w:p>
  </w:endnote>
  <w:endnote w:type="continuationSeparator" w:id="0">
    <w:p w:rsidR="003913C3" w:rsidRDefault="003913C3" w:rsidP="00C9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3C3" w:rsidRDefault="003913C3" w:rsidP="00C92845">
      <w:r>
        <w:separator/>
      </w:r>
    </w:p>
  </w:footnote>
  <w:footnote w:type="continuationSeparator" w:id="0">
    <w:p w:rsidR="003913C3" w:rsidRDefault="003913C3" w:rsidP="00C9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4B4"/>
    <w:multiLevelType w:val="hybridMultilevel"/>
    <w:tmpl w:val="F2F07A28"/>
    <w:lvl w:ilvl="0" w:tplc="904EAD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787A"/>
    <w:multiLevelType w:val="hybridMultilevel"/>
    <w:tmpl w:val="5BE6FC58"/>
    <w:lvl w:ilvl="0" w:tplc="635AD1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137C0"/>
    <w:multiLevelType w:val="hybridMultilevel"/>
    <w:tmpl w:val="AB9AD1A0"/>
    <w:lvl w:ilvl="0" w:tplc="22628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AA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8928C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F03E12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65266"/>
    <w:multiLevelType w:val="hybridMultilevel"/>
    <w:tmpl w:val="D8CA5454"/>
    <w:lvl w:ilvl="0" w:tplc="2BACD23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338A7C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13F31"/>
    <w:multiLevelType w:val="hybridMultilevel"/>
    <w:tmpl w:val="1F960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B602C"/>
    <w:multiLevelType w:val="hybridMultilevel"/>
    <w:tmpl w:val="328EE31C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6E6F0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25F825BE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4" w:tplc="4980049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043"/>
    <w:multiLevelType w:val="hybridMultilevel"/>
    <w:tmpl w:val="58D089D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E5F54"/>
    <w:multiLevelType w:val="hybridMultilevel"/>
    <w:tmpl w:val="AE4C1D9A"/>
    <w:lvl w:ilvl="0" w:tplc="904EA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8" w15:restartNumberingAfterBreak="0">
    <w:nsid w:val="1F7579C5"/>
    <w:multiLevelType w:val="hybridMultilevel"/>
    <w:tmpl w:val="A11E6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4229A"/>
    <w:multiLevelType w:val="hybridMultilevel"/>
    <w:tmpl w:val="46DA890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36828"/>
    <w:multiLevelType w:val="hybridMultilevel"/>
    <w:tmpl w:val="163EAD0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1" w15:restartNumberingAfterBreak="0">
    <w:nsid w:val="2B89710E"/>
    <w:multiLevelType w:val="hybridMultilevel"/>
    <w:tmpl w:val="BE6E151C"/>
    <w:lvl w:ilvl="0" w:tplc="30FC98D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15B6"/>
    <w:multiLevelType w:val="hybridMultilevel"/>
    <w:tmpl w:val="4EE4E31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A7CB6"/>
    <w:multiLevelType w:val="hybridMultilevel"/>
    <w:tmpl w:val="3BACA938"/>
    <w:lvl w:ilvl="0" w:tplc="1E285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ACD238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2BACD2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A0B10"/>
    <w:multiLevelType w:val="hybridMultilevel"/>
    <w:tmpl w:val="1BA85462"/>
    <w:lvl w:ilvl="0" w:tplc="E5BC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0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456697"/>
    <w:multiLevelType w:val="hybridMultilevel"/>
    <w:tmpl w:val="15D00C1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6" w15:restartNumberingAfterBreak="0">
    <w:nsid w:val="531B7E87"/>
    <w:multiLevelType w:val="hybridMultilevel"/>
    <w:tmpl w:val="BB2CF5E6"/>
    <w:lvl w:ilvl="0" w:tplc="904EAD7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</w:lvl>
  </w:abstractNum>
  <w:abstractNum w:abstractNumId="17" w15:restartNumberingAfterBreak="0">
    <w:nsid w:val="55446195"/>
    <w:multiLevelType w:val="hybridMultilevel"/>
    <w:tmpl w:val="03A4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90229"/>
    <w:multiLevelType w:val="hybridMultilevel"/>
    <w:tmpl w:val="623E5070"/>
    <w:lvl w:ilvl="0" w:tplc="DAC436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F04AE9"/>
    <w:multiLevelType w:val="hybridMultilevel"/>
    <w:tmpl w:val="648A78DA"/>
    <w:lvl w:ilvl="0" w:tplc="77A8EC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F2A9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D260E8"/>
    <w:multiLevelType w:val="hybridMultilevel"/>
    <w:tmpl w:val="CCDCC9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CC9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96973"/>
    <w:multiLevelType w:val="hybridMultilevel"/>
    <w:tmpl w:val="DB8AD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1D00"/>
    <w:multiLevelType w:val="hybridMultilevel"/>
    <w:tmpl w:val="9806BC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16"/>
  </w:num>
  <w:num w:numId="9">
    <w:abstractNumId w:val="1"/>
  </w:num>
  <w:num w:numId="10">
    <w:abstractNumId w:val="21"/>
  </w:num>
  <w:num w:numId="11">
    <w:abstractNumId w:val="2"/>
  </w:num>
  <w:num w:numId="12">
    <w:abstractNumId w:val="7"/>
  </w:num>
  <w:num w:numId="13">
    <w:abstractNumId w:val="9"/>
  </w:num>
  <w:num w:numId="14">
    <w:abstractNumId w:val="22"/>
  </w:num>
  <w:num w:numId="15">
    <w:abstractNumId w:val="6"/>
  </w:num>
  <w:num w:numId="16">
    <w:abstractNumId w:val="18"/>
  </w:num>
  <w:num w:numId="17">
    <w:abstractNumId w:val="20"/>
  </w:num>
  <w:num w:numId="18">
    <w:abstractNumId w:val="17"/>
  </w:num>
  <w:num w:numId="19">
    <w:abstractNumId w:val="5"/>
  </w:num>
  <w:num w:numId="20">
    <w:abstractNumId w:val="19"/>
  </w:num>
  <w:num w:numId="21">
    <w:abstractNumId w:val="4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65"/>
    <w:rsid w:val="0000247D"/>
    <w:rsid w:val="00007319"/>
    <w:rsid w:val="00011497"/>
    <w:rsid w:val="0008708B"/>
    <w:rsid w:val="00097D00"/>
    <w:rsid w:val="000E5148"/>
    <w:rsid w:val="00147B3C"/>
    <w:rsid w:val="00193242"/>
    <w:rsid w:val="002022F2"/>
    <w:rsid w:val="002040C8"/>
    <w:rsid w:val="00205485"/>
    <w:rsid w:val="0024666B"/>
    <w:rsid w:val="002C4E25"/>
    <w:rsid w:val="002E392D"/>
    <w:rsid w:val="003345E5"/>
    <w:rsid w:val="0035203D"/>
    <w:rsid w:val="00360DA6"/>
    <w:rsid w:val="003913C3"/>
    <w:rsid w:val="003948B2"/>
    <w:rsid w:val="003963F9"/>
    <w:rsid w:val="003A1FE4"/>
    <w:rsid w:val="00460860"/>
    <w:rsid w:val="00481D3E"/>
    <w:rsid w:val="00524734"/>
    <w:rsid w:val="00590BB8"/>
    <w:rsid w:val="005A4112"/>
    <w:rsid w:val="005C1B38"/>
    <w:rsid w:val="00607DC4"/>
    <w:rsid w:val="00653BA6"/>
    <w:rsid w:val="00674B35"/>
    <w:rsid w:val="006A55D7"/>
    <w:rsid w:val="00706C78"/>
    <w:rsid w:val="007201DC"/>
    <w:rsid w:val="00723E53"/>
    <w:rsid w:val="007C12D2"/>
    <w:rsid w:val="00852392"/>
    <w:rsid w:val="00862982"/>
    <w:rsid w:val="008B2E6C"/>
    <w:rsid w:val="008C6941"/>
    <w:rsid w:val="009141A3"/>
    <w:rsid w:val="00950760"/>
    <w:rsid w:val="009676B1"/>
    <w:rsid w:val="0097320A"/>
    <w:rsid w:val="00A00841"/>
    <w:rsid w:val="00A14291"/>
    <w:rsid w:val="00A23D4E"/>
    <w:rsid w:val="00A5381D"/>
    <w:rsid w:val="00A544BE"/>
    <w:rsid w:val="00AA34C5"/>
    <w:rsid w:val="00AB3150"/>
    <w:rsid w:val="00AC6AFE"/>
    <w:rsid w:val="00AD2BAC"/>
    <w:rsid w:val="00AE44BF"/>
    <w:rsid w:val="00B40D78"/>
    <w:rsid w:val="00B64D86"/>
    <w:rsid w:val="00B94C3D"/>
    <w:rsid w:val="00BD7D22"/>
    <w:rsid w:val="00BF1FE5"/>
    <w:rsid w:val="00C05869"/>
    <w:rsid w:val="00C11A20"/>
    <w:rsid w:val="00C375DF"/>
    <w:rsid w:val="00C44D92"/>
    <w:rsid w:val="00C92845"/>
    <w:rsid w:val="00D4687C"/>
    <w:rsid w:val="00D71ADF"/>
    <w:rsid w:val="00D84BAD"/>
    <w:rsid w:val="00D86FB5"/>
    <w:rsid w:val="00DF122D"/>
    <w:rsid w:val="00E15C7F"/>
    <w:rsid w:val="00E3696F"/>
    <w:rsid w:val="00E37C02"/>
    <w:rsid w:val="00E800DA"/>
    <w:rsid w:val="00EC7B06"/>
    <w:rsid w:val="00EF4854"/>
    <w:rsid w:val="00EF73E7"/>
    <w:rsid w:val="00F46664"/>
    <w:rsid w:val="00F54A0A"/>
    <w:rsid w:val="00FD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4358"/>
  <w15:docId w15:val="{A6E27434-2CD9-4C37-A491-CA5F5F2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6D6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6D65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paragraph" w:styleId="Lista">
    <w:name w:val="List"/>
    <w:basedOn w:val="Tekstpodstawowy"/>
    <w:semiHidden/>
    <w:rsid w:val="00FD6D65"/>
    <w:pPr>
      <w:tabs>
        <w:tab w:val="left" w:pos="720"/>
      </w:tabs>
      <w:spacing w:after="80" w:line="480" w:lineRule="auto"/>
      <w:ind w:left="720" w:hanging="36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D6D65"/>
    <w:pPr>
      <w:widowControl w:val="0"/>
      <w:tabs>
        <w:tab w:val="left" w:pos="284"/>
      </w:tabs>
      <w:autoSpaceDE w:val="0"/>
      <w:autoSpaceDN w:val="0"/>
      <w:adjustRightInd w:val="0"/>
      <w:ind w:left="284" w:firstLine="7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D6D65"/>
    <w:pPr>
      <w:widowControl w:val="0"/>
      <w:autoSpaceDE w:val="0"/>
      <w:autoSpaceDN w:val="0"/>
      <w:adjustRightInd w:val="0"/>
      <w:ind w:firstLine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Tekstpodstawowy"/>
    <w:next w:val="Legenda"/>
    <w:rsid w:val="00FD6D65"/>
    <w:pPr>
      <w:keepNext/>
      <w:spacing w:after="16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FD6D65"/>
    <w:pPr>
      <w:widowControl w:val="0"/>
      <w:autoSpaceDE w:val="0"/>
      <w:autoSpaceDN w:val="0"/>
      <w:adjustRightInd w:val="0"/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D6D65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D6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D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D6D65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qFormat/>
    <w:rsid w:val="00E37C0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6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6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66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84F-0866-438A-BDEB-70DDEC27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1476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Dominik Kałasz</cp:lastModifiedBy>
  <cp:revision>10</cp:revision>
  <dcterms:created xsi:type="dcterms:W3CDTF">2018-06-20T03:17:00Z</dcterms:created>
  <dcterms:modified xsi:type="dcterms:W3CDTF">2024-04-05T11:28:00Z</dcterms:modified>
</cp:coreProperties>
</file>